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</w:rPr>
      </w:pPr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25284</w:t>
      </w:r>
    </w:p>
    <w:p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2014-2020.</w:t>
      </w:r>
    </w:p>
    <w:p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  <w:t>pentru stabilirea unor măsuri necesare în vederea implementării Programului operațional Ajutorarea persoanelor defavorizate – POAD.</w:t>
      </w:r>
    </w:p>
    <w:p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</w:p>
    <w:p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 etc.</w:t>
      </w:r>
    </w:p>
    <w:p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beneficiari fiind copii).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: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(5 buc)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(300 ml)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lichid (500 ml)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copii (800 ml)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(500 ml)</w:t>
      </w:r>
    </w:p>
    <w:p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detergent de rufe (2700 gr)</w:t>
      </w:r>
    </w:p>
    <w:p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</w:p>
    <w:p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lastRenderedPageBreak/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n perioada 2018 - 2020.</w:t>
      </w:r>
    </w:p>
    <w:p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lei.</w:t>
      </w:r>
    </w:p>
    <w:p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lei</w:t>
      </w:r>
    </w:p>
    <w:p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Valoarea cofinanțării buget de stat : 24.913.463,63 lei</w:t>
      </w:r>
    </w:p>
    <w:p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</w:p>
    <w:p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7C" w:rsidRDefault="0053237C" w:rsidP="00154E0F">
      <w:pPr>
        <w:spacing w:after="0" w:line="240" w:lineRule="auto"/>
      </w:pPr>
      <w:r>
        <w:separator/>
      </w:r>
    </w:p>
  </w:endnote>
  <w:endnote w:type="continuationSeparator" w:id="0">
    <w:p w:rsidR="0053237C" w:rsidRDefault="0053237C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7C" w:rsidRDefault="0053237C" w:rsidP="00154E0F">
      <w:pPr>
        <w:spacing w:after="0" w:line="240" w:lineRule="auto"/>
      </w:pPr>
      <w:r>
        <w:separator/>
      </w:r>
    </w:p>
  </w:footnote>
  <w:footnote w:type="continuationSeparator" w:id="0">
    <w:p w:rsidR="0053237C" w:rsidRDefault="0053237C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</w:rPr>
      <w:drawing>
        <wp:inline distT="0" distB="0" distL="0" distR="0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3237C"/>
    <w:rsid w:val="005F38C0"/>
    <w:rsid w:val="006070EE"/>
    <w:rsid w:val="00655D16"/>
    <w:rsid w:val="00655F07"/>
    <w:rsid w:val="006B56A4"/>
    <w:rsid w:val="006C3C82"/>
    <w:rsid w:val="006D24DD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F57C3"/>
    <w:rsid w:val="00B155CE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Cosarof</dc:creator>
  <cp:lastModifiedBy>PC REGISTRUL AGRICOL</cp:lastModifiedBy>
  <cp:revision>2</cp:revision>
  <dcterms:created xsi:type="dcterms:W3CDTF">2025-03-10T10:33:00Z</dcterms:created>
  <dcterms:modified xsi:type="dcterms:W3CDTF">2025-03-10T10:33:00Z</dcterms:modified>
</cp:coreProperties>
</file>